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2A" w:rsidRDefault="000271D9">
      <w:pPr>
        <w:pStyle w:val="Predeterminad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2F1C">
        <w:rPr>
          <w:sz w:val="24"/>
          <w:szCs w:val="24"/>
        </w:rPr>
        <w:t>Montevideo, 14 de octubre de 2014</w:t>
      </w:r>
    </w:p>
    <w:p w:rsidR="00DD1C52" w:rsidRDefault="00BB2F1C">
      <w:pPr>
        <w:pStyle w:val="Predeterminado"/>
        <w:rPr>
          <w:sz w:val="28"/>
          <w:szCs w:val="28"/>
        </w:rPr>
      </w:pPr>
      <w:r w:rsidRPr="00DD1C52">
        <w:rPr>
          <w:sz w:val="28"/>
          <w:szCs w:val="28"/>
        </w:rPr>
        <w:t xml:space="preserve">A un año de la Audiencia Pública contra la </w:t>
      </w:r>
      <w:proofErr w:type="spellStart"/>
      <w:r w:rsidRPr="00DD1C52">
        <w:rPr>
          <w:sz w:val="28"/>
          <w:szCs w:val="28"/>
        </w:rPr>
        <w:t>Regasificadora</w:t>
      </w:r>
      <w:proofErr w:type="spellEnd"/>
      <w:r w:rsidRPr="00DD1C52">
        <w:rPr>
          <w:sz w:val="28"/>
          <w:szCs w:val="28"/>
        </w:rPr>
        <w:t xml:space="preserve">. </w:t>
      </w:r>
    </w:p>
    <w:p w:rsidR="00B8662A" w:rsidRPr="00DD1C52" w:rsidRDefault="00BB2F1C">
      <w:pPr>
        <w:pStyle w:val="Predeterminado"/>
        <w:rPr>
          <w:sz w:val="28"/>
          <w:szCs w:val="28"/>
        </w:rPr>
      </w:pPr>
      <w:r w:rsidRPr="00DD1C52">
        <w:rPr>
          <w:sz w:val="28"/>
          <w:szCs w:val="28"/>
        </w:rPr>
        <w:t>El oeste de pie.</w:t>
      </w:r>
    </w:p>
    <w:p w:rsidR="00B8662A" w:rsidRDefault="00BB2F1C">
      <w:pPr>
        <w:pStyle w:val="Predeterminado"/>
        <w:ind w:firstLine="708"/>
      </w:pPr>
      <w:r>
        <w:rPr>
          <w:sz w:val="24"/>
          <w:szCs w:val="24"/>
        </w:rPr>
        <w:t>El 14 de octubre de 2013, a la hora 17.30</w:t>
      </w:r>
      <w:r w:rsidR="00C56BCF">
        <w:rPr>
          <w:sz w:val="24"/>
          <w:szCs w:val="24"/>
        </w:rPr>
        <w:t>, en un campo baldío de un camino</w:t>
      </w:r>
      <w:r>
        <w:rPr>
          <w:sz w:val="24"/>
          <w:szCs w:val="24"/>
        </w:rPr>
        <w:t xml:space="preserve"> que construyó hace unos años la Secta Moon, en una carpa lejos de todo (a 3 kilómetros del Cerro, a 1 kilómetro</w:t>
      </w:r>
      <w:r w:rsidR="00C56BCF">
        <w:rPr>
          <w:sz w:val="24"/>
          <w:szCs w:val="24"/>
        </w:rPr>
        <w:t xml:space="preserve"> y medio</w:t>
      </w:r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Casabó</w:t>
      </w:r>
      <w:proofErr w:type="spellEnd"/>
      <w:r>
        <w:rPr>
          <w:sz w:val="24"/>
          <w:szCs w:val="24"/>
        </w:rPr>
        <w:t xml:space="preserve">, a 1 kilómetro y medio de la Playa de Santa Catalina) la Dirección Nacional de Medio Ambiente de Uruguay </w:t>
      </w:r>
      <w:r w:rsidRPr="00C56BCF">
        <w:rPr>
          <w:b/>
          <w:sz w:val="24"/>
          <w:szCs w:val="24"/>
        </w:rPr>
        <w:t>(DINAMA)</w:t>
      </w:r>
      <w:r>
        <w:rPr>
          <w:sz w:val="24"/>
          <w:szCs w:val="24"/>
        </w:rPr>
        <w:t xml:space="preserve"> citó</w:t>
      </w:r>
      <w:r w:rsidR="00C56BCF">
        <w:rPr>
          <w:sz w:val="24"/>
          <w:szCs w:val="24"/>
        </w:rPr>
        <w:t xml:space="preserve"> a audiencia pública para poner a consideración el proyecto de instalación de una planta </w:t>
      </w:r>
      <w:proofErr w:type="spellStart"/>
      <w:r w:rsidR="00C56BCF">
        <w:rPr>
          <w:sz w:val="24"/>
          <w:szCs w:val="24"/>
        </w:rPr>
        <w:t>regasificadora</w:t>
      </w:r>
      <w:proofErr w:type="spellEnd"/>
      <w:r w:rsidR="00C56BCF">
        <w:rPr>
          <w:sz w:val="24"/>
          <w:szCs w:val="24"/>
        </w:rPr>
        <w:t xml:space="preserve">; allí </w:t>
      </w:r>
      <w:r>
        <w:rPr>
          <w:sz w:val="24"/>
          <w:szCs w:val="24"/>
        </w:rPr>
        <w:t>pasaba un solo bus, el 124 y a esa hora pico… era difícil subirse.</w:t>
      </w:r>
    </w:p>
    <w:p w:rsidR="00B8662A" w:rsidRDefault="00DD1C52">
      <w:pPr>
        <w:pStyle w:val="Predeterminado"/>
      </w:pPr>
      <w:r>
        <w:rPr>
          <w:sz w:val="24"/>
          <w:szCs w:val="24"/>
        </w:rPr>
        <w:tab/>
      </w:r>
      <w:r w:rsidR="00BB2F1C">
        <w:rPr>
          <w:sz w:val="24"/>
          <w:szCs w:val="24"/>
        </w:rPr>
        <w:t>Vecinas y vecinos recurriendo a los actos jurídicos correspondientes, realizados en tiempo y forma. Habíamos solicitado un plazo de 30 días para poder analizar los documentos que la empresa GAS SAYAGO,  hasta hacía pocos días los habían negado; pedimos también que la audiencia pública se realizara en el Centro Cultural Florencio Sánchez donde 5 ómnibus lleva</w:t>
      </w:r>
      <w:r w:rsidR="00C56BCF">
        <w:rPr>
          <w:sz w:val="24"/>
          <w:szCs w:val="24"/>
        </w:rPr>
        <w:t>n</w:t>
      </w:r>
      <w:r w:rsidR="00BB2F1C">
        <w:rPr>
          <w:sz w:val="24"/>
          <w:szCs w:val="24"/>
        </w:rPr>
        <w:t xml:space="preserve"> a quien quiera ir desd</w:t>
      </w:r>
      <w:r w:rsidR="00C56BCF">
        <w:rPr>
          <w:sz w:val="24"/>
          <w:szCs w:val="24"/>
        </w:rPr>
        <w:t>e cualquier lugar de Montevideo. A</w:t>
      </w:r>
      <w:r w:rsidR="00BB2F1C">
        <w:rPr>
          <w:sz w:val="24"/>
          <w:szCs w:val="24"/>
        </w:rPr>
        <w:t>llí se había realizado en 2002 la audiencia pública contra Cerro Free Port (emp</w:t>
      </w:r>
      <w:r w:rsidR="00C56BCF">
        <w:rPr>
          <w:sz w:val="24"/>
          <w:szCs w:val="24"/>
        </w:rPr>
        <w:t>rendimiento de la Secta Moon); a</w:t>
      </w:r>
      <w:r w:rsidR="00BB2F1C">
        <w:rPr>
          <w:sz w:val="24"/>
          <w:szCs w:val="24"/>
        </w:rPr>
        <w:t>quella audiencia memorable, la primera audiencia pública realizada en Uruguay con estas nuevas leyes</w:t>
      </w:r>
      <w:r w:rsidR="00C56BCF">
        <w:rPr>
          <w:sz w:val="24"/>
          <w:szCs w:val="24"/>
        </w:rPr>
        <w:t>, nuclearon a 600 vecinos y que</w:t>
      </w:r>
      <w:r w:rsidR="00BB2F1C">
        <w:rPr>
          <w:sz w:val="24"/>
          <w:szCs w:val="24"/>
        </w:rPr>
        <w:t xml:space="preserve"> realizaron 220 preguntas. La derrota simbólica de 2002 fue contundente, muchos políticos locales felicitaron a los vecinos organizados… no creían que aquella movida pudiera ser posible.</w:t>
      </w:r>
    </w:p>
    <w:p w:rsidR="00B8662A" w:rsidRDefault="00DD1C52">
      <w:pPr>
        <w:pStyle w:val="Predeterminado"/>
      </w:pPr>
      <w:r>
        <w:rPr>
          <w:sz w:val="24"/>
          <w:szCs w:val="24"/>
        </w:rPr>
        <w:tab/>
      </w:r>
      <w:r w:rsidR="00BB2F1C">
        <w:rPr>
          <w:sz w:val="24"/>
          <w:szCs w:val="24"/>
        </w:rPr>
        <w:t xml:space="preserve">A pesar de todos los pesares y pronósticos el 14 de octubre de 2014, también 600 vecinos cuestionaron el proyecto de la </w:t>
      </w:r>
      <w:proofErr w:type="spellStart"/>
      <w:r w:rsidR="00BB2F1C">
        <w:rPr>
          <w:sz w:val="24"/>
          <w:szCs w:val="24"/>
        </w:rPr>
        <w:t>Regasificadora</w:t>
      </w:r>
      <w:proofErr w:type="spellEnd"/>
      <w:r w:rsidR="00BB2F1C">
        <w:rPr>
          <w:sz w:val="24"/>
          <w:szCs w:val="24"/>
        </w:rPr>
        <w:t xml:space="preserve"> en Puntas de Sayago present</w:t>
      </w:r>
      <w:r w:rsidR="00C56BCF">
        <w:rPr>
          <w:sz w:val="24"/>
          <w:szCs w:val="24"/>
        </w:rPr>
        <w:t>ado por la empresa GAS SAYAGO; r</w:t>
      </w:r>
      <w:r w:rsidR="00BB2F1C">
        <w:rPr>
          <w:sz w:val="24"/>
          <w:szCs w:val="24"/>
        </w:rPr>
        <w:t>esistiendo sin violencia y con excelente altura de argumentos lógicos y científicos. E</w:t>
      </w:r>
      <w:r w:rsidR="00C56BCF">
        <w:rPr>
          <w:sz w:val="24"/>
          <w:szCs w:val="24"/>
        </w:rPr>
        <w:t xml:space="preserve">l gobierno y la prensa nos </w:t>
      </w:r>
      <w:proofErr w:type="gramStart"/>
      <w:r w:rsidR="00C56BCF">
        <w:rPr>
          <w:sz w:val="24"/>
          <w:szCs w:val="24"/>
        </w:rPr>
        <w:t>rode</w:t>
      </w:r>
      <w:r w:rsidR="00746501">
        <w:rPr>
          <w:sz w:val="24"/>
          <w:szCs w:val="24"/>
        </w:rPr>
        <w:t>ó</w:t>
      </w:r>
      <w:proofErr w:type="gramEnd"/>
      <w:r w:rsidR="00BB2F1C">
        <w:rPr>
          <w:sz w:val="24"/>
          <w:szCs w:val="24"/>
        </w:rPr>
        <w:t xml:space="preserve"> de cámaras y “periodistas” </w:t>
      </w:r>
      <w:r w:rsidR="00C56BCF">
        <w:rPr>
          <w:sz w:val="24"/>
          <w:szCs w:val="24"/>
        </w:rPr>
        <w:t xml:space="preserve">que </w:t>
      </w:r>
      <w:r w:rsidR="00BB2F1C">
        <w:rPr>
          <w:sz w:val="24"/>
          <w:szCs w:val="24"/>
        </w:rPr>
        <w:t>esperaban violencia y no la obtuvieron. Unos 20 vecinos y militantes políticos habían organizado diversas provocaciones que no dieron resultado. 12 mujeres de la Coordinación de vecinos estaban organizadas para desarticular provocaciones (i</w:t>
      </w:r>
      <w:r w:rsidR="00C56BCF">
        <w:rPr>
          <w:sz w:val="24"/>
          <w:szCs w:val="24"/>
        </w:rPr>
        <w:t>nterponerse, rodear a lo/as violentos</w:t>
      </w:r>
      <w:r w:rsidR="00BB2F1C">
        <w:rPr>
          <w:sz w:val="24"/>
          <w:szCs w:val="24"/>
        </w:rPr>
        <w:t xml:space="preserve"> y llamar a sentarse a los varones y a la calma general) y lo lograron, fue una pequeña batalla que pocos registraron.</w:t>
      </w:r>
    </w:p>
    <w:p w:rsidR="00B8662A" w:rsidRPr="00DD1C52" w:rsidRDefault="00BB2F1C">
      <w:pPr>
        <w:pStyle w:val="Predeterminado"/>
        <w:rPr>
          <w:b/>
          <w:sz w:val="28"/>
          <w:szCs w:val="28"/>
        </w:rPr>
      </w:pPr>
      <w:r w:rsidRPr="00DD1C52">
        <w:rPr>
          <w:b/>
          <w:sz w:val="28"/>
          <w:szCs w:val="28"/>
        </w:rPr>
        <w:t>En este año</w:t>
      </w:r>
      <w:r w:rsidR="00DD1C52">
        <w:rPr>
          <w:b/>
          <w:sz w:val="28"/>
          <w:szCs w:val="28"/>
        </w:rPr>
        <w:t>,</w:t>
      </w:r>
      <w:r w:rsidR="00C56BCF" w:rsidRPr="00DD1C52">
        <w:rPr>
          <w:b/>
          <w:sz w:val="28"/>
          <w:szCs w:val="28"/>
        </w:rPr>
        <w:t xml:space="preserve"> los responsables del proyecto </w:t>
      </w:r>
      <w:proofErr w:type="spellStart"/>
      <w:r w:rsidR="00C56BCF" w:rsidRPr="00DD1C52">
        <w:rPr>
          <w:b/>
          <w:sz w:val="28"/>
          <w:szCs w:val="28"/>
        </w:rPr>
        <w:t>regasificador</w:t>
      </w:r>
      <w:proofErr w:type="spellEnd"/>
      <w:r w:rsidR="00C56BCF" w:rsidRPr="00DD1C52">
        <w:rPr>
          <w:b/>
          <w:sz w:val="28"/>
          <w:szCs w:val="28"/>
        </w:rPr>
        <w:t>: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 xml:space="preserve">Presionaron a los técnicos de DINAMA con tiempos y </w:t>
      </w:r>
      <w:r w:rsidR="00C56BCF">
        <w:rPr>
          <w:sz w:val="24"/>
          <w:szCs w:val="24"/>
        </w:rPr>
        <w:t>“</w:t>
      </w:r>
      <w:r>
        <w:rPr>
          <w:sz w:val="24"/>
          <w:szCs w:val="24"/>
        </w:rPr>
        <w:t>contratados golondrina</w:t>
      </w:r>
      <w:r w:rsidR="00C56BC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 xml:space="preserve">Se rieron de los vecinos en la audiencia pública y en la prensa en varias oportunidades (Marta Jara y </w:t>
      </w:r>
      <w:r>
        <w:rPr>
          <w:iCs/>
          <w:sz w:val="24"/>
          <w:szCs w:val="24"/>
        </w:rPr>
        <w:t xml:space="preserve">De </w:t>
      </w:r>
      <w:proofErr w:type="spellStart"/>
      <w:r>
        <w:rPr>
          <w:iCs/>
          <w:sz w:val="24"/>
          <w:szCs w:val="24"/>
        </w:rPr>
        <w:t>Aurrecochea</w:t>
      </w:r>
      <w:proofErr w:type="spellEnd"/>
      <w:r w:rsidR="00C56BCF">
        <w:rPr>
          <w:iCs/>
          <w:sz w:val="24"/>
          <w:szCs w:val="24"/>
        </w:rPr>
        <w:t xml:space="preserve"> por ejemplo</w:t>
      </w:r>
      <w:r>
        <w:rPr>
          <w:sz w:val="24"/>
          <w:szCs w:val="24"/>
        </w:rPr>
        <w:t>) controlaban a las dragas mirándolas por la ventana de su apartamento u oficina, cuando los vecinos las mirábamos tirar barro impunemente frente a nuestras costas y playas.</w:t>
      </w:r>
    </w:p>
    <w:p w:rsidR="00B8662A" w:rsidRDefault="00C56BCF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Llevaron</w:t>
      </w:r>
      <w:r w:rsidR="00BB2F1C">
        <w:rPr>
          <w:sz w:val="24"/>
          <w:szCs w:val="24"/>
        </w:rPr>
        <w:t xml:space="preserve"> a una decena de vecinos y vecinas a Bélgica para mostrarle</w:t>
      </w:r>
      <w:r>
        <w:rPr>
          <w:sz w:val="24"/>
          <w:szCs w:val="24"/>
        </w:rPr>
        <w:t>s</w:t>
      </w:r>
      <w:r w:rsidR="00BB2F1C">
        <w:rPr>
          <w:sz w:val="24"/>
          <w:szCs w:val="24"/>
        </w:rPr>
        <w:t xml:space="preserve"> las bellezas de una </w:t>
      </w:r>
      <w:proofErr w:type="spellStart"/>
      <w:r w:rsidR="00BB2F1C">
        <w:rPr>
          <w:sz w:val="24"/>
          <w:szCs w:val="24"/>
        </w:rPr>
        <w:t>Regasificadora</w:t>
      </w:r>
      <w:proofErr w:type="spellEnd"/>
      <w:r w:rsidR="00BB2F1C">
        <w:rPr>
          <w:sz w:val="24"/>
          <w:szCs w:val="24"/>
        </w:rPr>
        <w:t xml:space="preserve"> ubicada en el Puerto de Brujas, supuestamente igual a la que se intenta construir en el Cerro de Montevideo. En realidad era </w:t>
      </w:r>
      <w:r w:rsidR="00BB2F1C">
        <w:rPr>
          <w:sz w:val="24"/>
          <w:szCs w:val="24"/>
        </w:rPr>
        <w:lastRenderedPageBreak/>
        <w:t xml:space="preserve">una </w:t>
      </w:r>
      <w:proofErr w:type="spellStart"/>
      <w:r w:rsidR="00BB2F1C">
        <w:rPr>
          <w:sz w:val="24"/>
          <w:szCs w:val="24"/>
        </w:rPr>
        <w:t>Regasificadora</w:t>
      </w:r>
      <w:proofErr w:type="spellEnd"/>
      <w:r w:rsidR="00BB2F1C">
        <w:rPr>
          <w:sz w:val="24"/>
          <w:szCs w:val="24"/>
        </w:rPr>
        <w:t xml:space="preserve"> cons</w:t>
      </w:r>
      <w:r>
        <w:rPr>
          <w:sz w:val="24"/>
          <w:szCs w:val="24"/>
        </w:rPr>
        <w:t>truida sobre tierra, cuando la uruguaya sería</w:t>
      </w:r>
      <w:r w:rsidR="00BB2F1C">
        <w:rPr>
          <w:sz w:val="24"/>
          <w:szCs w:val="24"/>
        </w:rPr>
        <w:t xml:space="preserve"> sobre un barco flotante</w:t>
      </w:r>
      <w:r>
        <w:rPr>
          <w:sz w:val="24"/>
          <w:szCs w:val="24"/>
        </w:rPr>
        <w:t>;</w:t>
      </w:r>
      <w:r w:rsidR="00BB2F1C">
        <w:rPr>
          <w:sz w:val="24"/>
          <w:szCs w:val="24"/>
        </w:rPr>
        <w:t xml:space="preserve"> y con el pequeño detalle de que este puerto</w:t>
      </w:r>
      <w:r>
        <w:rPr>
          <w:sz w:val="24"/>
          <w:szCs w:val="24"/>
        </w:rPr>
        <w:t xml:space="preserve"> Belga</w:t>
      </w:r>
      <w:r w:rsidR="00BB2F1C">
        <w:rPr>
          <w:sz w:val="24"/>
          <w:szCs w:val="24"/>
        </w:rPr>
        <w:t xml:space="preserve"> funciona con la última tecnología conocida (es uno de los 10 mejores puertos del mundo) y Brujas es</w:t>
      </w:r>
      <w:r>
        <w:rPr>
          <w:sz w:val="24"/>
          <w:szCs w:val="24"/>
        </w:rPr>
        <w:t xml:space="preserve"> además,</w:t>
      </w:r>
      <w:r w:rsidR="00BB2F1C">
        <w:rPr>
          <w:sz w:val="24"/>
          <w:szCs w:val="24"/>
        </w:rPr>
        <w:t xml:space="preserve"> un pueblo portuario construido (se ganaron tierras al mar) especialmente para ser puerto y para enviar efectivamente gas a Inglaterra y otros países europeos. Proyectos similitud Cero… pero bueno, para dividir más a los vecinos cualquier viaje en avión y con todos los gastos pagos es muy positivo.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L</w:t>
      </w:r>
      <w:r w:rsidR="006E7508">
        <w:rPr>
          <w:sz w:val="24"/>
          <w:szCs w:val="24"/>
        </w:rPr>
        <w:t xml:space="preserve">as calles y caminos mejorados (Bajo de la petiza, Sanfuentes, </w:t>
      </w:r>
      <w:proofErr w:type="spellStart"/>
      <w:r w:rsidR="006E7508">
        <w:rPr>
          <w:sz w:val="24"/>
          <w:szCs w:val="24"/>
        </w:rPr>
        <w:t>Dellazopa</w:t>
      </w:r>
      <w:proofErr w:type="spellEnd"/>
      <w:r w:rsidR="006E7508">
        <w:rPr>
          <w:sz w:val="24"/>
          <w:szCs w:val="24"/>
        </w:rPr>
        <w:t xml:space="preserve"> y B</w:t>
      </w:r>
      <w:r>
        <w:rPr>
          <w:sz w:val="24"/>
          <w:szCs w:val="24"/>
        </w:rPr>
        <w:t xml:space="preserve">urdeos) no están a la altura del mayor emprendimiento que dice ser la </w:t>
      </w:r>
      <w:proofErr w:type="spellStart"/>
      <w:r>
        <w:rPr>
          <w:sz w:val="24"/>
          <w:szCs w:val="24"/>
        </w:rPr>
        <w:t>Regasificadora</w:t>
      </w:r>
      <w:proofErr w:type="spellEnd"/>
      <w:r>
        <w:rPr>
          <w:sz w:val="24"/>
          <w:szCs w:val="24"/>
        </w:rPr>
        <w:t xml:space="preserve"> de Gas Sayago </w:t>
      </w:r>
      <w:proofErr w:type="gramStart"/>
      <w:r>
        <w:rPr>
          <w:sz w:val="24"/>
          <w:szCs w:val="24"/>
        </w:rPr>
        <w:t>( caminos</w:t>
      </w:r>
      <w:proofErr w:type="gramEnd"/>
      <w:r>
        <w:rPr>
          <w:sz w:val="24"/>
          <w:szCs w:val="24"/>
        </w:rPr>
        <w:t>,</w:t>
      </w:r>
      <w:r w:rsidR="00746501">
        <w:rPr>
          <w:sz w:val="24"/>
          <w:szCs w:val="24"/>
        </w:rPr>
        <w:t xml:space="preserve"> retiros, sendas,</w:t>
      </w:r>
      <w:r>
        <w:rPr>
          <w:sz w:val="24"/>
          <w:szCs w:val="24"/>
        </w:rPr>
        <w:t xml:space="preserve"> </w:t>
      </w:r>
      <w:r w:rsidR="006E7508">
        <w:rPr>
          <w:sz w:val="24"/>
          <w:szCs w:val="24"/>
        </w:rPr>
        <w:t>cartelería,</w:t>
      </w:r>
      <w:r w:rsidR="00746501">
        <w:rPr>
          <w:sz w:val="24"/>
          <w:szCs w:val="24"/>
        </w:rPr>
        <w:t xml:space="preserve"> </w:t>
      </w:r>
      <w:r>
        <w:rPr>
          <w:sz w:val="24"/>
          <w:szCs w:val="24"/>
        </w:rPr>
        <w:t>semáforos, señalización y banquinas) han provocado diversos accidentes, la mayoría de los graves indemnizados in</w:t>
      </w:r>
      <w:r w:rsidR="00746501">
        <w:rPr>
          <w:sz w:val="24"/>
          <w:szCs w:val="24"/>
        </w:rPr>
        <w:t xml:space="preserve"> </w:t>
      </w:r>
      <w:r>
        <w:rPr>
          <w:sz w:val="24"/>
          <w:szCs w:val="24"/>
        </w:rPr>
        <w:t>situ por Gas Sayago y la inmensa mayoría ignorados por las autoridades correspondientes.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Las empresas y empresitas subsidiarias que hacen “obras” como estos caminos, rompieron insistentemente cableado de teléfono, cables de luz y cañería de agua corriente decenas de veces en este año. Dejando sin estos vitales insumos a nuestras barriadas. Quien se e</w:t>
      </w:r>
      <w:r w:rsidR="00746501">
        <w:rPr>
          <w:sz w:val="24"/>
          <w:szCs w:val="24"/>
        </w:rPr>
        <w:t>ncargó de los arreglos fue ANTEL</w:t>
      </w:r>
      <w:r>
        <w:rPr>
          <w:sz w:val="24"/>
          <w:szCs w:val="24"/>
        </w:rPr>
        <w:t>, UTE y OSE, nuestras empresas. Quien se encargó de romperlas fue la Empresa OAS contratada por Gas Sayago para sus loables fines “</w:t>
      </w:r>
      <w:proofErr w:type="spellStart"/>
      <w:r>
        <w:rPr>
          <w:sz w:val="24"/>
          <w:szCs w:val="24"/>
        </w:rPr>
        <w:t>regasificadores</w:t>
      </w:r>
      <w:proofErr w:type="spellEnd"/>
      <w:r>
        <w:rPr>
          <w:sz w:val="24"/>
          <w:szCs w:val="24"/>
        </w:rPr>
        <w:t xml:space="preserve">”. El pago corre por cuenta de los uruguayos ya que cuando reclamábamos los servicios los </w:t>
      </w:r>
      <w:proofErr w:type="spellStart"/>
      <w:r>
        <w:rPr>
          <w:sz w:val="24"/>
          <w:szCs w:val="24"/>
        </w:rPr>
        <w:t>Call</w:t>
      </w:r>
      <w:proofErr w:type="spellEnd"/>
      <w:r>
        <w:rPr>
          <w:sz w:val="24"/>
          <w:szCs w:val="24"/>
        </w:rPr>
        <w:t xml:space="preserve"> Center que nos atendían decían que </w:t>
      </w:r>
      <w:r w:rsidR="006E7508">
        <w:rPr>
          <w:sz w:val="24"/>
          <w:szCs w:val="24"/>
        </w:rPr>
        <w:t>“</w:t>
      </w:r>
      <w:r>
        <w:rPr>
          <w:sz w:val="24"/>
          <w:szCs w:val="24"/>
        </w:rPr>
        <w:t>los rompió ANTEL, OSE o UTE</w:t>
      </w:r>
      <w:r w:rsidR="006E7508">
        <w:rPr>
          <w:sz w:val="24"/>
          <w:szCs w:val="24"/>
        </w:rPr>
        <w:t>”</w:t>
      </w:r>
      <w:r>
        <w:rPr>
          <w:sz w:val="24"/>
          <w:szCs w:val="24"/>
        </w:rPr>
        <w:t>, nunca la multinacional brasilera OAS.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Nuestros refugios (paradas de ómnibus) construidos por vecinos, con paredes y planchada</w:t>
      </w:r>
      <w:r w:rsidR="00C165EB">
        <w:rPr>
          <w:sz w:val="24"/>
          <w:szCs w:val="24"/>
        </w:rPr>
        <w:t>,</w:t>
      </w:r>
      <w:r>
        <w:rPr>
          <w:sz w:val="24"/>
          <w:szCs w:val="24"/>
        </w:rPr>
        <w:t xml:space="preserve"> fueron derrumbados</w:t>
      </w:r>
      <w:r w:rsidR="00C165EB">
        <w:rPr>
          <w:sz w:val="24"/>
          <w:szCs w:val="24"/>
        </w:rPr>
        <w:t xml:space="preserve"> por “la empresa”</w:t>
      </w:r>
      <w:r>
        <w:rPr>
          <w:sz w:val="24"/>
          <w:szCs w:val="24"/>
        </w:rPr>
        <w:t xml:space="preserve"> y en su lugar pusieron fierritos y lata que no cubren de la lluvia ni el viento</w:t>
      </w:r>
      <w:r w:rsidR="00746501">
        <w:rPr>
          <w:sz w:val="24"/>
          <w:szCs w:val="24"/>
        </w:rPr>
        <w:t xml:space="preserve"> </w:t>
      </w:r>
      <w:r w:rsidR="00C165EB">
        <w:rPr>
          <w:sz w:val="24"/>
          <w:szCs w:val="24"/>
        </w:rPr>
        <w:t>(en esta zona rural) donde</w:t>
      </w:r>
      <w:r>
        <w:rPr>
          <w:sz w:val="24"/>
          <w:szCs w:val="24"/>
        </w:rPr>
        <w:t xml:space="preserve"> para esperar buses que  pasan cada 20 minutos, y</w:t>
      </w:r>
      <w:r w:rsidR="00C165EB">
        <w:rPr>
          <w:sz w:val="24"/>
          <w:szCs w:val="24"/>
        </w:rPr>
        <w:t xml:space="preserve"> los fierritos-paradas</w:t>
      </w:r>
      <w:r>
        <w:rPr>
          <w:sz w:val="24"/>
          <w:szCs w:val="24"/>
        </w:rPr>
        <w:t xml:space="preserve"> en nuevos lugares que dejan a 300 metros una parada de la otra.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 xml:space="preserve">Sus funcionarios han identificado a “estúpidos vecinos” que no quieren vender sus campos de cultivo para dejar pasar el gasoducto, pues les cuesta vender un campo donde </w:t>
      </w:r>
      <w:r w:rsidR="00C165EB">
        <w:rPr>
          <w:sz w:val="24"/>
          <w:szCs w:val="24"/>
        </w:rPr>
        <w:t>“</w:t>
      </w:r>
      <w:r>
        <w:rPr>
          <w:sz w:val="24"/>
          <w:szCs w:val="24"/>
        </w:rPr>
        <w:t>está u</w:t>
      </w:r>
      <w:r w:rsidR="00C165EB">
        <w:rPr>
          <w:sz w:val="24"/>
          <w:szCs w:val="24"/>
        </w:rPr>
        <w:t>na piedra en donde se sentaba el</w:t>
      </w:r>
      <w:r>
        <w:rPr>
          <w:sz w:val="24"/>
          <w:szCs w:val="24"/>
        </w:rPr>
        <w:t xml:space="preserve"> abuelo</w:t>
      </w:r>
      <w:r w:rsidR="00C165EB">
        <w:rPr>
          <w:sz w:val="24"/>
          <w:szCs w:val="24"/>
        </w:rPr>
        <w:t>”</w:t>
      </w:r>
      <w:r>
        <w:rPr>
          <w:sz w:val="24"/>
          <w:szCs w:val="24"/>
        </w:rPr>
        <w:t xml:space="preserve"> que comenzó</w:t>
      </w:r>
      <w:r w:rsidR="00C165EB">
        <w:rPr>
          <w:sz w:val="24"/>
          <w:szCs w:val="24"/>
        </w:rPr>
        <w:t xml:space="preserve"> hace décadas</w:t>
      </w:r>
      <w:r>
        <w:rPr>
          <w:sz w:val="24"/>
          <w:szCs w:val="24"/>
        </w:rPr>
        <w:t xml:space="preserve"> a sembrar estas tierras de las más productivas del Uruguay.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GAS SAYAGO también es responsable de campos productivos que pasan a ser ocupados por las obras de gasoducto que los dejan</w:t>
      </w:r>
      <w:r w:rsidR="00C165EB">
        <w:rPr>
          <w:sz w:val="24"/>
          <w:szCs w:val="24"/>
        </w:rPr>
        <w:t xml:space="preserve"> en gran parte</w:t>
      </w:r>
      <w:r>
        <w:rPr>
          <w:sz w:val="24"/>
          <w:szCs w:val="24"/>
        </w:rPr>
        <w:t xml:space="preserve"> baldíos</w:t>
      </w:r>
      <w:r w:rsidR="00C165EB">
        <w:rPr>
          <w:sz w:val="24"/>
          <w:szCs w:val="24"/>
        </w:rPr>
        <w:t>,</w:t>
      </w:r>
      <w:r>
        <w:rPr>
          <w:sz w:val="24"/>
          <w:szCs w:val="24"/>
        </w:rPr>
        <w:t xml:space="preserve"> para ser ocupados por basura y alimañas.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Otra</w:t>
      </w:r>
      <w:r w:rsidR="00555091">
        <w:rPr>
          <w:sz w:val="24"/>
          <w:szCs w:val="24"/>
        </w:rPr>
        <w:t xml:space="preserve">, pusieron en el camino de acceso carteles de “Puerto”, cuando aquí en el oeste no hay ningún puerto. Nunca audiencia pública alguna aprobó la construcción de un Puerto con </w:t>
      </w:r>
      <w:proofErr w:type="spellStart"/>
      <w:r w:rsidR="00555091">
        <w:rPr>
          <w:sz w:val="24"/>
          <w:szCs w:val="24"/>
        </w:rPr>
        <w:t>Regasificadora</w:t>
      </w:r>
      <w:proofErr w:type="spellEnd"/>
      <w:r w:rsidR="00555091">
        <w:rPr>
          <w:sz w:val="24"/>
          <w:szCs w:val="24"/>
        </w:rPr>
        <w:t>.</w:t>
      </w:r>
    </w:p>
    <w:p w:rsidR="00B8662A" w:rsidRPr="00555091" w:rsidRDefault="00555091">
      <w:pPr>
        <w:pStyle w:val="Prrafodelista"/>
        <w:numPr>
          <w:ilvl w:val="0"/>
          <w:numId w:val="1"/>
        </w:numPr>
      </w:pPr>
      <w:proofErr w:type="spellStart"/>
      <w:r>
        <w:rPr>
          <w:sz w:val="24"/>
          <w:szCs w:val="24"/>
        </w:rPr>
        <w:t>Lodgraron</w:t>
      </w:r>
      <w:proofErr w:type="spellEnd"/>
      <w:r>
        <w:rPr>
          <w:sz w:val="24"/>
          <w:szCs w:val="24"/>
        </w:rPr>
        <w:t xml:space="preserve"> una garantía soberana de</w:t>
      </w:r>
      <w:r w:rsidR="00746501">
        <w:rPr>
          <w:sz w:val="24"/>
          <w:szCs w:val="24"/>
        </w:rPr>
        <w:t>l estado uruguayo para pedir pré</w:t>
      </w:r>
      <w:r>
        <w:rPr>
          <w:sz w:val="24"/>
          <w:szCs w:val="24"/>
        </w:rPr>
        <w:t>stamos para construcción, que hasta ahora no han conseguido. No es tan fácil con un proyecto tan frágil y aventurero.</w:t>
      </w:r>
    </w:p>
    <w:p w:rsidR="00555091" w:rsidRDefault="00555091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lastRenderedPageBreak/>
        <w:t>Hicieron creer que es un proyecto económicamente viable, cuando nunca hubo una discusión pública y mínima</w:t>
      </w:r>
      <w:r w:rsidR="00290EBB">
        <w:rPr>
          <w:sz w:val="24"/>
          <w:szCs w:val="24"/>
        </w:rPr>
        <w:t>mente</w:t>
      </w:r>
      <w:r>
        <w:rPr>
          <w:sz w:val="24"/>
          <w:szCs w:val="24"/>
        </w:rPr>
        <w:t xml:space="preserve"> seria, sobre este imprescindible punto.</w:t>
      </w:r>
    </w:p>
    <w:p w:rsidR="00B8662A" w:rsidRDefault="00BB2F1C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Otra más</w:t>
      </w:r>
    </w:p>
    <w:p w:rsidR="00C165EB" w:rsidRDefault="00BB2F1C" w:rsidP="00DD1C52">
      <w:pPr>
        <w:pStyle w:val="Prrafodelista"/>
        <w:numPr>
          <w:ilvl w:val="0"/>
          <w:numId w:val="1"/>
        </w:numPr>
      </w:pPr>
      <w:r>
        <w:rPr>
          <w:sz w:val="24"/>
          <w:szCs w:val="24"/>
        </w:rPr>
        <w:t>Demasiadas otras que es difícil numerar y relatar.</w:t>
      </w:r>
    </w:p>
    <w:p w:rsidR="00B8662A" w:rsidRPr="00C165EB" w:rsidRDefault="00BB2F1C">
      <w:pPr>
        <w:pStyle w:val="Predeterminado"/>
        <w:rPr>
          <w:b/>
          <w:sz w:val="28"/>
          <w:szCs w:val="28"/>
        </w:rPr>
      </w:pPr>
      <w:r w:rsidRPr="00C165EB">
        <w:rPr>
          <w:b/>
          <w:sz w:val="28"/>
          <w:szCs w:val="28"/>
        </w:rPr>
        <w:t xml:space="preserve">Los vecinos y vecinas hemos visto en este año que los </w:t>
      </w:r>
      <w:proofErr w:type="spellStart"/>
      <w:r w:rsidRPr="00C165EB">
        <w:rPr>
          <w:b/>
          <w:sz w:val="28"/>
          <w:szCs w:val="28"/>
        </w:rPr>
        <w:t>regasificadores</w:t>
      </w:r>
      <w:proofErr w:type="spellEnd"/>
      <w:r w:rsidRPr="00C165EB">
        <w:rPr>
          <w:b/>
          <w:sz w:val="28"/>
          <w:szCs w:val="28"/>
        </w:rPr>
        <w:t xml:space="preserve">  muerden:</w:t>
      </w:r>
    </w:p>
    <w:p w:rsidR="00B8662A" w:rsidRDefault="00BB2F1C">
      <w:pPr>
        <w:pStyle w:val="Prrafodelista"/>
        <w:numPr>
          <w:ilvl w:val="0"/>
          <w:numId w:val="2"/>
        </w:numPr>
      </w:pPr>
      <w:r>
        <w:rPr>
          <w:sz w:val="24"/>
          <w:szCs w:val="24"/>
        </w:rPr>
        <w:t>Muerden los inversores en negocios inmobiliarios porque en algo que se vende a 10 mil se mueven en agrimensores, ingenieros, arquitectos, escribanos, abogados</w:t>
      </w:r>
      <w:r w:rsidR="00C165EB">
        <w:rPr>
          <w:sz w:val="24"/>
          <w:szCs w:val="24"/>
        </w:rPr>
        <w:t>…</w:t>
      </w:r>
      <w:r>
        <w:rPr>
          <w:sz w:val="24"/>
          <w:szCs w:val="24"/>
        </w:rPr>
        <w:t xml:space="preserve"> 100 mil</w:t>
      </w:r>
    </w:p>
    <w:p w:rsidR="00B8662A" w:rsidRDefault="00BB2F1C">
      <w:pPr>
        <w:pStyle w:val="Prrafodelista"/>
        <w:numPr>
          <w:ilvl w:val="0"/>
          <w:numId w:val="2"/>
        </w:numPr>
      </w:pPr>
      <w:r>
        <w:rPr>
          <w:sz w:val="24"/>
          <w:szCs w:val="24"/>
        </w:rPr>
        <w:t xml:space="preserve">Acá muerden los dueños de las dragas, que en todo este Uruguay lleno de ríos </w:t>
      </w:r>
      <w:r w:rsidR="00C165EB">
        <w:rPr>
          <w:sz w:val="24"/>
          <w:szCs w:val="24"/>
        </w:rPr>
        <w:t xml:space="preserve">barrosos y </w:t>
      </w:r>
      <w:r>
        <w:rPr>
          <w:sz w:val="24"/>
          <w:szCs w:val="24"/>
        </w:rPr>
        <w:t>mansos (a veces) hacen muchísima plata</w:t>
      </w:r>
      <w:r w:rsidR="00C165EB">
        <w:rPr>
          <w:sz w:val="24"/>
          <w:szCs w:val="24"/>
        </w:rPr>
        <w:t>,</w:t>
      </w:r>
      <w:r>
        <w:rPr>
          <w:sz w:val="24"/>
          <w:szCs w:val="24"/>
        </w:rPr>
        <w:t xml:space="preserve"> mientras el estado no invierte en dragas y sus insumos. Dragas chinas y </w:t>
      </w:r>
      <w:r w:rsidRPr="00C165EB">
        <w:rPr>
          <w:b/>
          <w:sz w:val="24"/>
          <w:szCs w:val="24"/>
        </w:rPr>
        <w:t xml:space="preserve">de origen Dinamarqués </w:t>
      </w:r>
      <w:r>
        <w:rPr>
          <w:sz w:val="24"/>
          <w:szCs w:val="24"/>
        </w:rPr>
        <w:t>muerden en el río del oeste de Montevideo.</w:t>
      </w:r>
    </w:p>
    <w:p w:rsidR="00B8662A" w:rsidRDefault="00BB2F1C">
      <w:pPr>
        <w:pStyle w:val="Prrafodelista"/>
        <w:numPr>
          <w:ilvl w:val="0"/>
          <w:numId w:val="2"/>
        </w:numPr>
      </w:pPr>
      <w:r>
        <w:rPr>
          <w:sz w:val="24"/>
          <w:szCs w:val="24"/>
        </w:rPr>
        <w:t xml:space="preserve">Acá muerden migajas </w:t>
      </w:r>
      <w:r w:rsidR="00C165EB">
        <w:rPr>
          <w:sz w:val="24"/>
          <w:szCs w:val="24"/>
        </w:rPr>
        <w:t xml:space="preserve">un puñado pequeñísimo de vecinos y vecinas </w:t>
      </w:r>
      <w:r>
        <w:rPr>
          <w:sz w:val="24"/>
          <w:szCs w:val="24"/>
        </w:rPr>
        <w:t xml:space="preserve"> que por la oportunidad</w:t>
      </w:r>
      <w:r w:rsidR="008A54BC">
        <w:rPr>
          <w:sz w:val="24"/>
          <w:szCs w:val="24"/>
        </w:rPr>
        <w:t xml:space="preserve"> pasajera</w:t>
      </w:r>
      <w:r>
        <w:rPr>
          <w:sz w:val="24"/>
          <w:szCs w:val="24"/>
        </w:rPr>
        <w:t xml:space="preserve"> d</w:t>
      </w:r>
      <w:r w:rsidR="00C165EB">
        <w:rPr>
          <w:sz w:val="24"/>
          <w:szCs w:val="24"/>
        </w:rPr>
        <w:t>e miserables sueldos</w:t>
      </w:r>
      <w:r w:rsidR="008A54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(de las cuales es responsable el estado) se ven obligados a defender la muerte de su propio ambiente y la pérdida de su dignidad.</w:t>
      </w:r>
    </w:p>
    <w:p w:rsidR="00B8662A" w:rsidRDefault="00BB2F1C">
      <w:pPr>
        <w:pStyle w:val="Prrafodelista"/>
        <w:numPr>
          <w:ilvl w:val="0"/>
          <w:numId w:val="2"/>
        </w:numPr>
      </w:pPr>
      <w:r>
        <w:rPr>
          <w:sz w:val="24"/>
          <w:szCs w:val="24"/>
        </w:rPr>
        <w:t>Acá mordemos todos</w:t>
      </w:r>
      <w:r w:rsidR="00555091">
        <w:rPr>
          <w:sz w:val="24"/>
          <w:szCs w:val="24"/>
        </w:rPr>
        <w:t xml:space="preserve"> y pagaremos</w:t>
      </w:r>
      <w:r>
        <w:rPr>
          <w:sz w:val="24"/>
          <w:szCs w:val="24"/>
        </w:rPr>
        <w:t xml:space="preserve">… </w:t>
      </w:r>
      <w:r w:rsidR="00E04B5C">
        <w:rPr>
          <w:b/>
          <w:sz w:val="24"/>
          <w:szCs w:val="24"/>
        </w:rPr>
        <w:t>el barro</w:t>
      </w:r>
      <w:r>
        <w:rPr>
          <w:b/>
          <w:sz w:val="24"/>
          <w:szCs w:val="24"/>
        </w:rPr>
        <w:t xml:space="preserve"> oscuro </w:t>
      </w:r>
      <w:r w:rsidR="00555091">
        <w:rPr>
          <w:b/>
          <w:sz w:val="24"/>
          <w:szCs w:val="24"/>
        </w:rPr>
        <w:t>de este mega-</w:t>
      </w:r>
      <w:r>
        <w:rPr>
          <w:b/>
          <w:sz w:val="24"/>
          <w:szCs w:val="24"/>
        </w:rPr>
        <w:t>negocio</w:t>
      </w:r>
      <w:r>
        <w:rPr>
          <w:sz w:val="24"/>
          <w:szCs w:val="24"/>
        </w:rPr>
        <w:t>.</w:t>
      </w:r>
    </w:p>
    <w:p w:rsidR="00B8662A" w:rsidRDefault="00FF0815">
      <w:pPr>
        <w:pStyle w:val="Predeterminado"/>
      </w:pPr>
      <w:r>
        <w:rPr>
          <w:sz w:val="24"/>
          <w:szCs w:val="24"/>
        </w:rPr>
        <w:t>GAS SAYAGO va bien.</w:t>
      </w:r>
      <w:r w:rsidR="00BB2F1C">
        <w:rPr>
          <w:sz w:val="24"/>
          <w:szCs w:val="24"/>
        </w:rPr>
        <w:t xml:space="preserve"> Muy fel</w:t>
      </w:r>
      <w:r>
        <w:rPr>
          <w:sz w:val="24"/>
          <w:szCs w:val="24"/>
        </w:rPr>
        <w:t>iz cumpleaños, felicidades</w:t>
      </w:r>
      <w:r w:rsidR="00BB2F1C">
        <w:rPr>
          <w:sz w:val="24"/>
          <w:szCs w:val="24"/>
        </w:rPr>
        <w:t>:</w:t>
      </w:r>
    </w:p>
    <w:p w:rsidR="00B8662A" w:rsidRDefault="00BB2F1C">
      <w:pPr>
        <w:pStyle w:val="Predeterminado"/>
      </w:pPr>
      <w:r>
        <w:rPr>
          <w:sz w:val="24"/>
          <w:szCs w:val="24"/>
        </w:rPr>
        <w:t>-El estudio de la Foster</w:t>
      </w:r>
      <w:r w:rsidRPr="008A54BC">
        <w:rPr>
          <w:sz w:val="24"/>
          <w:szCs w:val="24"/>
        </w:rPr>
        <w:t xml:space="preserve"> </w:t>
      </w:r>
      <w:proofErr w:type="spellStart"/>
      <w:r w:rsidRPr="008A54BC">
        <w:rPr>
          <w:sz w:val="24"/>
          <w:szCs w:val="24"/>
        </w:rPr>
        <w:t>Wheeler</w:t>
      </w:r>
      <w:proofErr w:type="spellEnd"/>
      <w:r>
        <w:rPr>
          <w:sz w:val="24"/>
          <w:szCs w:val="24"/>
        </w:rPr>
        <w:t xml:space="preserve"> fue secreto. Prohibido para los vecinos y vecinas y para los uruguayos en general, felicitaciones</w:t>
      </w:r>
      <w:proofErr w:type="gramStart"/>
      <w:r>
        <w:rPr>
          <w:sz w:val="24"/>
          <w:szCs w:val="24"/>
        </w:rPr>
        <w:t>!!.</w:t>
      </w:r>
      <w:proofErr w:type="gramEnd"/>
    </w:p>
    <w:p w:rsidR="00B8662A" w:rsidRDefault="00BB2F1C">
      <w:pPr>
        <w:pStyle w:val="Predeterminado"/>
      </w:pPr>
      <w:r>
        <w:rPr>
          <w:sz w:val="24"/>
          <w:szCs w:val="24"/>
        </w:rPr>
        <w:t xml:space="preserve">-No aparecieron las rutas recorridas por las dragas ni los reportes de torre de control del puerto de Montevideo, las dragas tiraron el barro impunemente  en lugares y de modos prohibidos. </w:t>
      </w:r>
      <w:r w:rsidRPr="008A54BC">
        <w:rPr>
          <w:sz w:val="24"/>
          <w:szCs w:val="24"/>
        </w:rPr>
        <w:t>Esto fue admitido por la Administración Nacional de Puertos (ANP).</w:t>
      </w:r>
      <w:r>
        <w:rPr>
          <w:sz w:val="24"/>
          <w:szCs w:val="24"/>
        </w:rPr>
        <w:t xml:space="preserve"> Hay que trabajar rápido y todos los organismos hicieron la vista gorda. Felicitaciones</w:t>
      </w:r>
      <w:proofErr w:type="gramStart"/>
      <w:r>
        <w:rPr>
          <w:sz w:val="24"/>
          <w:szCs w:val="24"/>
        </w:rPr>
        <w:t>!!</w:t>
      </w:r>
      <w:proofErr w:type="gramEnd"/>
    </w:p>
    <w:p w:rsidR="00B8662A" w:rsidRDefault="00BB2F1C">
      <w:pPr>
        <w:pStyle w:val="Predeterminado"/>
      </w:pPr>
      <w:r>
        <w:rPr>
          <w:sz w:val="24"/>
          <w:szCs w:val="24"/>
        </w:rPr>
        <w:t>- La empresa constructora del obrador no contrató a vecinos afines a la Coordinación de vecinos del oeste de Montevideo que se anotaron para trabajar (buen trabajo de inteligencia de Gas Sayago, felicitaciones</w:t>
      </w:r>
      <w:proofErr w:type="gramStart"/>
      <w:r>
        <w:rPr>
          <w:sz w:val="24"/>
          <w:szCs w:val="24"/>
        </w:rPr>
        <w:t>!!</w:t>
      </w:r>
      <w:proofErr w:type="gramEnd"/>
      <w:r>
        <w:rPr>
          <w:sz w:val="24"/>
          <w:szCs w:val="24"/>
        </w:rPr>
        <w:t>)</w:t>
      </w:r>
    </w:p>
    <w:p w:rsidR="00B8662A" w:rsidRDefault="00BB2F1C">
      <w:pPr>
        <w:pStyle w:val="Predeterminado"/>
      </w:pPr>
      <w:r>
        <w:rPr>
          <w:sz w:val="24"/>
          <w:szCs w:val="24"/>
        </w:rPr>
        <w:t>-No respetaron los espacios de participación que solicitaron los vecinos y vecinas (ni  antes ni durante ni después de la audiencia pública), Felicitaciones.</w:t>
      </w:r>
    </w:p>
    <w:p w:rsidR="00B8662A" w:rsidRDefault="00BB2F1C">
      <w:pPr>
        <w:pStyle w:val="Predeterminado"/>
      </w:pPr>
      <w:r>
        <w:rPr>
          <w:sz w:val="24"/>
          <w:szCs w:val="24"/>
        </w:rPr>
        <w:t>- Logró distraer la atención de la contaminación de la playa Santa Catalina y culpar a los “</w:t>
      </w:r>
      <w:proofErr w:type="spellStart"/>
      <w:r>
        <w:rPr>
          <w:sz w:val="24"/>
          <w:szCs w:val="24"/>
        </w:rPr>
        <w:t>insaneados</w:t>
      </w:r>
      <w:proofErr w:type="spellEnd"/>
      <w:r>
        <w:rPr>
          <w:sz w:val="24"/>
          <w:szCs w:val="24"/>
        </w:rPr>
        <w:t>” vecinos, aún en un diciembre de 2013 sin lluvias. Felicitaciones</w:t>
      </w:r>
      <w:proofErr w:type="gramStart"/>
      <w:r>
        <w:rPr>
          <w:sz w:val="24"/>
          <w:szCs w:val="24"/>
        </w:rPr>
        <w:t>!!</w:t>
      </w:r>
      <w:proofErr w:type="gramEnd"/>
    </w:p>
    <w:p w:rsidR="00B8662A" w:rsidRDefault="00BB2F1C">
      <w:pPr>
        <w:pStyle w:val="Predeterminado"/>
      </w:pPr>
      <w:r>
        <w:rPr>
          <w:sz w:val="24"/>
          <w:szCs w:val="24"/>
        </w:rPr>
        <w:t xml:space="preserve">- El contrato firmado con </w:t>
      </w:r>
      <w:r w:rsidR="008A54BC">
        <w:rPr>
          <w:sz w:val="24"/>
          <w:szCs w:val="24"/>
        </w:rPr>
        <w:t>¿</w:t>
      </w:r>
      <w:r>
        <w:rPr>
          <w:sz w:val="24"/>
          <w:szCs w:val="24"/>
        </w:rPr>
        <w:t xml:space="preserve">Gas de Francia </w:t>
      </w:r>
      <w:r w:rsidRPr="008A54BC">
        <w:rPr>
          <w:sz w:val="24"/>
          <w:szCs w:val="24"/>
        </w:rPr>
        <w:t>(</w:t>
      </w:r>
      <w:r w:rsidR="00746501">
        <w:rPr>
          <w:bCs/>
        </w:rPr>
        <w:t>Gas</w:t>
      </w:r>
      <w:r w:rsidRPr="008A54BC">
        <w:rPr>
          <w:bCs/>
        </w:rPr>
        <w:t xml:space="preserve"> de France</w:t>
      </w:r>
      <w:r w:rsidR="008A54BC" w:rsidRPr="008A54BC">
        <w:rPr>
          <w:bCs/>
        </w:rPr>
        <w:t>-Suez</w:t>
      </w:r>
      <w:r w:rsidRPr="008A54BC">
        <w:rPr>
          <w:sz w:val="24"/>
          <w:szCs w:val="24"/>
        </w:rPr>
        <w:t xml:space="preserve">)? </w:t>
      </w:r>
      <w:r>
        <w:rPr>
          <w:sz w:val="24"/>
          <w:szCs w:val="24"/>
        </w:rPr>
        <w:t>… fue secreto. Felicitaciones</w:t>
      </w:r>
      <w:proofErr w:type="gramStart"/>
      <w:r>
        <w:rPr>
          <w:sz w:val="24"/>
          <w:szCs w:val="24"/>
        </w:rPr>
        <w:t>!!!</w:t>
      </w:r>
      <w:proofErr w:type="gramEnd"/>
    </w:p>
    <w:p w:rsidR="00B8662A" w:rsidRDefault="00BB2F1C">
      <w:pPr>
        <w:pStyle w:val="Predeterminado"/>
      </w:pPr>
      <w:r>
        <w:rPr>
          <w:sz w:val="24"/>
          <w:szCs w:val="24"/>
        </w:rPr>
        <w:t>- Han logrado dividir a algunos vecinos, no demasiados, tampoco tanto. Felicitaciones igual</w:t>
      </w:r>
      <w:proofErr w:type="gramStart"/>
      <w:r>
        <w:rPr>
          <w:sz w:val="24"/>
          <w:szCs w:val="24"/>
        </w:rPr>
        <w:t>!!</w:t>
      </w:r>
      <w:proofErr w:type="gramEnd"/>
    </w:p>
    <w:p w:rsidR="00B8662A" w:rsidRDefault="00BB2F1C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lastRenderedPageBreak/>
        <w:t>- Han logrado dividir a pescadores entre los que ellos llaman traidores y los que siguen luchando. Felicitaciones gran logro</w:t>
      </w:r>
      <w:proofErr w:type="gramStart"/>
      <w:r>
        <w:rPr>
          <w:sz w:val="24"/>
          <w:szCs w:val="24"/>
        </w:rPr>
        <w:t>!!.</w:t>
      </w:r>
      <w:proofErr w:type="gramEnd"/>
      <w:r>
        <w:rPr>
          <w:sz w:val="24"/>
          <w:szCs w:val="24"/>
        </w:rPr>
        <w:t xml:space="preserve"> Pero, la comunidad está trabajando para subsanarlo a la brevedad, para nosotros todos son los  explotados, los olvidados y ninguneados de siempre.</w:t>
      </w:r>
    </w:p>
    <w:p w:rsidR="008A54BC" w:rsidRDefault="008A54BC">
      <w:pPr>
        <w:pStyle w:val="Predeterminado"/>
      </w:pPr>
      <w:r>
        <w:rPr>
          <w:sz w:val="24"/>
          <w:szCs w:val="24"/>
        </w:rPr>
        <w:t>-Han negado derechos de reparación a 200 pescadores artesanales organizados, ante la desaparición de la pesca en Montevideo (redes llenas de barro en todo Montevideo, hasta en Playa Buceo, y la nube permanente de barro corta el tránsito de la corvina blanca y otras especies que migran para desovar aquí)</w:t>
      </w:r>
    </w:p>
    <w:p w:rsidR="00B8662A" w:rsidRDefault="00BB2F1C">
      <w:pPr>
        <w:pStyle w:val="Predeterminado"/>
      </w:pPr>
      <w:r>
        <w:rPr>
          <w:sz w:val="24"/>
          <w:szCs w:val="24"/>
        </w:rPr>
        <w:t xml:space="preserve">- GAS SAYAGO negó todo: No explota, No afecta las playas, No afecta la pesca artesanal, No afecta el tránsito, No afecta la tierra, No afecta el aire, No explota, No </w:t>
      </w:r>
      <w:r w:rsidR="00E04B5C">
        <w:rPr>
          <w:sz w:val="24"/>
          <w:szCs w:val="24"/>
        </w:rPr>
        <w:t>habrá</w:t>
      </w:r>
      <w:bookmarkStart w:id="0" w:name="_GoBack"/>
      <w:bookmarkEnd w:id="0"/>
      <w:r>
        <w:rPr>
          <w:sz w:val="24"/>
          <w:szCs w:val="24"/>
        </w:rPr>
        <w:t xml:space="preserve"> abuso de menores ni trata de personas, No habrá accidentes marinos por el tránsito, No explota ni revienta, No hay ruidos molestos, No explotará ni reventará ni se prender</w:t>
      </w:r>
      <w:r w:rsidR="008A54BC">
        <w:rPr>
          <w:sz w:val="24"/>
          <w:szCs w:val="24"/>
        </w:rPr>
        <w:t>á fuego. Felicitaciones</w:t>
      </w:r>
      <w:proofErr w:type="gramStart"/>
      <w:r w:rsidR="008A54BC">
        <w:rPr>
          <w:sz w:val="24"/>
          <w:szCs w:val="24"/>
        </w:rPr>
        <w:t>!!!</w:t>
      </w:r>
      <w:proofErr w:type="gramEnd"/>
      <w:r w:rsidR="008A54BC">
        <w:rPr>
          <w:sz w:val="24"/>
          <w:szCs w:val="24"/>
        </w:rPr>
        <w:t xml:space="preserve"> … E</w:t>
      </w:r>
      <w:r>
        <w:rPr>
          <w:sz w:val="24"/>
          <w:szCs w:val="24"/>
        </w:rPr>
        <w:t xml:space="preserve">ste año le prendemos la primera velita porque todavía la </w:t>
      </w:r>
      <w:proofErr w:type="spellStart"/>
      <w:r>
        <w:rPr>
          <w:sz w:val="24"/>
          <w:szCs w:val="24"/>
        </w:rPr>
        <w:t>Regasificadora</w:t>
      </w:r>
      <w:proofErr w:type="spellEnd"/>
      <w:r>
        <w:rPr>
          <w:sz w:val="24"/>
          <w:szCs w:val="24"/>
        </w:rPr>
        <w:t xml:space="preserve"> no existe… sino nos cuidaríamos más… Feliz Cumple Gas Sayago!!!</w:t>
      </w:r>
    </w:p>
    <w:p w:rsidR="00B8662A" w:rsidRDefault="00BB2F1C">
      <w:pPr>
        <w:pStyle w:val="Predeterminado"/>
      </w:pPr>
      <w:r>
        <w:rPr>
          <w:sz w:val="24"/>
          <w:szCs w:val="24"/>
        </w:rPr>
        <w:t xml:space="preserve">Les traemos tres canciones para cantar en el cumpleaños: </w:t>
      </w:r>
    </w:p>
    <w:p w:rsidR="00B8662A" w:rsidRDefault="00BB2F1C">
      <w:pPr>
        <w:pStyle w:val="Predeterminado"/>
      </w:pPr>
      <w:r>
        <w:rPr>
          <w:sz w:val="24"/>
          <w:szCs w:val="24"/>
        </w:rPr>
        <w:t xml:space="preserve">La del sonido de nuestras playas que </w:t>
      </w:r>
      <w:r w:rsidRPr="00746501">
        <w:rPr>
          <w:sz w:val="24"/>
          <w:szCs w:val="24"/>
        </w:rPr>
        <w:t>son</w:t>
      </w:r>
      <w:r>
        <w:rPr>
          <w:sz w:val="24"/>
          <w:szCs w:val="24"/>
        </w:rPr>
        <w:t xml:space="preserve"> agredidas y seguramente desaparecidas de continuar sus “obras”.</w:t>
      </w:r>
    </w:p>
    <w:p w:rsidR="00B8662A" w:rsidRDefault="00BB2F1C">
      <w:pPr>
        <w:pStyle w:val="Predeterminado"/>
      </w:pPr>
      <w:r>
        <w:rPr>
          <w:sz w:val="24"/>
          <w:szCs w:val="24"/>
        </w:rPr>
        <w:t xml:space="preserve">Pinchar aquí:  </w:t>
      </w:r>
      <w:hyperlink r:id="rId8">
        <w:r>
          <w:rPr>
            <w:rStyle w:val="VnculoInternet"/>
            <w:sz w:val="24"/>
            <w:szCs w:val="24"/>
          </w:rPr>
          <w:t>https://www.youtube.com/watch?v=IWnK6g0BxBo</w:t>
        </w:r>
      </w:hyperlink>
    </w:p>
    <w:p w:rsidR="00B8662A" w:rsidRDefault="00BB2F1C">
      <w:pPr>
        <w:pStyle w:val="Predeterminado"/>
      </w:pPr>
      <w:r>
        <w:rPr>
          <w:sz w:val="24"/>
          <w:szCs w:val="24"/>
        </w:rPr>
        <w:t xml:space="preserve">Un tema de Alfredo </w:t>
      </w:r>
      <w:proofErr w:type="spellStart"/>
      <w:r>
        <w:rPr>
          <w:sz w:val="24"/>
          <w:szCs w:val="24"/>
        </w:rPr>
        <w:t>Zitarrosa</w:t>
      </w:r>
      <w:proofErr w:type="spellEnd"/>
      <w:r>
        <w:rPr>
          <w:sz w:val="24"/>
          <w:szCs w:val="24"/>
        </w:rPr>
        <w:t xml:space="preserve"> con participación de vecinos organizados marchando por 18 de julio.  </w:t>
      </w:r>
    </w:p>
    <w:p w:rsidR="00B8662A" w:rsidRDefault="00BB2F1C">
      <w:pPr>
        <w:pStyle w:val="Predeterminado"/>
      </w:pPr>
      <w:r>
        <w:rPr>
          <w:sz w:val="24"/>
          <w:szCs w:val="24"/>
        </w:rPr>
        <w:t xml:space="preserve">Pinchar aquí   </w:t>
      </w:r>
      <w:hyperlink r:id="rId9">
        <w:r>
          <w:rPr>
            <w:rStyle w:val="VnculoInternet"/>
            <w:sz w:val="24"/>
            <w:szCs w:val="24"/>
          </w:rPr>
          <w:t>http://www.youtube.com/watch?v=Jf5F6t-aTu4</w:t>
        </w:r>
      </w:hyperlink>
    </w:p>
    <w:p w:rsidR="00B8662A" w:rsidRDefault="00BB2F1C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 xml:space="preserve">Nos despedimos cordialmente, peleando como perras y </w:t>
      </w:r>
      <w:r w:rsidR="008A54BC">
        <w:rPr>
          <w:sz w:val="24"/>
          <w:szCs w:val="24"/>
        </w:rPr>
        <w:t>“</w:t>
      </w:r>
      <w:r>
        <w:rPr>
          <w:sz w:val="24"/>
          <w:szCs w:val="24"/>
        </w:rPr>
        <w:t>perros cimarrones, por defender el rico patrimonio que guardan los bravíos orientales</w:t>
      </w:r>
      <w:proofErr w:type="gramStart"/>
      <w:r w:rsidR="008A54BC">
        <w:rPr>
          <w:sz w:val="24"/>
          <w:szCs w:val="24"/>
        </w:rPr>
        <w:t>”(</w:t>
      </w:r>
      <w:proofErr w:type="gramEnd"/>
      <w:r w:rsidR="000F3FF0">
        <w:rPr>
          <w:sz w:val="24"/>
          <w:szCs w:val="24"/>
        </w:rPr>
        <w:t>Cosas de Artigas, una c</w:t>
      </w:r>
      <w:r w:rsidR="008A54BC">
        <w:rPr>
          <w:sz w:val="24"/>
          <w:szCs w:val="24"/>
        </w:rPr>
        <w:t xml:space="preserve">anción de </w:t>
      </w:r>
      <w:proofErr w:type="spellStart"/>
      <w:r w:rsidR="008A54BC">
        <w:rPr>
          <w:sz w:val="24"/>
          <w:szCs w:val="24"/>
        </w:rPr>
        <w:t>Victor</w:t>
      </w:r>
      <w:proofErr w:type="spellEnd"/>
      <w:r w:rsidR="000F3FF0">
        <w:rPr>
          <w:sz w:val="24"/>
          <w:szCs w:val="24"/>
        </w:rPr>
        <w:t xml:space="preserve"> Lima(poeta del Rio Uruguay) en varias versiones de</w:t>
      </w:r>
      <w:r w:rsidR="008A54BC">
        <w:rPr>
          <w:sz w:val="24"/>
          <w:szCs w:val="24"/>
        </w:rPr>
        <w:t xml:space="preserve"> Los </w:t>
      </w:r>
      <w:proofErr w:type="spellStart"/>
      <w:r w:rsidR="008A54BC">
        <w:rPr>
          <w:sz w:val="24"/>
          <w:szCs w:val="24"/>
        </w:rPr>
        <w:t>Olimareños</w:t>
      </w:r>
      <w:proofErr w:type="spellEnd"/>
      <w:r w:rsidR="008A54BC">
        <w:rPr>
          <w:sz w:val="24"/>
          <w:szCs w:val="24"/>
        </w:rPr>
        <w:t xml:space="preserve">, </w:t>
      </w:r>
      <w:r w:rsidR="000F3FF0">
        <w:rPr>
          <w:sz w:val="24"/>
          <w:szCs w:val="24"/>
        </w:rPr>
        <w:t>(</w:t>
      </w:r>
      <w:r w:rsidR="008A54BC">
        <w:rPr>
          <w:sz w:val="24"/>
          <w:szCs w:val="24"/>
        </w:rPr>
        <w:t xml:space="preserve">cantores del Rio </w:t>
      </w:r>
      <w:proofErr w:type="spellStart"/>
      <w:r w:rsidR="008A54BC">
        <w:rPr>
          <w:sz w:val="24"/>
          <w:szCs w:val="24"/>
        </w:rPr>
        <w:t>Olimar</w:t>
      </w:r>
      <w:proofErr w:type="spellEnd"/>
      <w:r w:rsidR="000F3FF0">
        <w:rPr>
          <w:sz w:val="24"/>
          <w:szCs w:val="24"/>
        </w:rPr>
        <w:t>)</w:t>
      </w:r>
      <w:r w:rsidR="008A54BC">
        <w:rPr>
          <w:sz w:val="24"/>
          <w:szCs w:val="24"/>
        </w:rPr>
        <w:t xml:space="preserve">, </w:t>
      </w:r>
      <w:r w:rsidR="00646198">
        <w:rPr>
          <w:sz w:val="24"/>
          <w:szCs w:val="24"/>
        </w:rPr>
        <w:t>si</w:t>
      </w:r>
      <w:r w:rsidR="000F3FF0">
        <w:rPr>
          <w:sz w:val="24"/>
          <w:szCs w:val="24"/>
        </w:rPr>
        <w:t xml:space="preserve"> pueden la buscan, gracias</w:t>
      </w:r>
      <w:r w:rsidR="008A54BC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A54BC" w:rsidRDefault="008A54BC" w:rsidP="008A54BC">
      <w:pPr>
        <w:pStyle w:val="Predeterminado"/>
      </w:pPr>
      <w:r>
        <w:rPr>
          <w:sz w:val="24"/>
          <w:szCs w:val="24"/>
        </w:rPr>
        <w:t>A un año de la audiencia, deseamos un juicio ético a Gas Sayago y en ese sentido hoy comenzamos un ciclo de</w:t>
      </w:r>
      <w:r w:rsidR="00555091">
        <w:rPr>
          <w:sz w:val="24"/>
          <w:szCs w:val="24"/>
        </w:rPr>
        <w:t xml:space="preserve"> “</w:t>
      </w:r>
      <w:r w:rsidR="00746501">
        <w:rPr>
          <w:sz w:val="24"/>
          <w:szCs w:val="24"/>
        </w:rPr>
        <w:t>Audiencia É</w:t>
      </w:r>
      <w:r w:rsidR="00555091">
        <w:rPr>
          <w:sz w:val="24"/>
          <w:szCs w:val="24"/>
        </w:rPr>
        <w:t>tica” con varios invitado</w:t>
      </w:r>
      <w:r w:rsidR="000F3FF0">
        <w:rPr>
          <w:sz w:val="24"/>
          <w:szCs w:val="24"/>
        </w:rPr>
        <w:t>/a</w:t>
      </w:r>
      <w:r w:rsidR="00555091">
        <w:rPr>
          <w:sz w:val="24"/>
          <w:szCs w:val="24"/>
        </w:rPr>
        <w:t>s</w:t>
      </w:r>
      <w:r>
        <w:rPr>
          <w:sz w:val="24"/>
          <w:szCs w:val="24"/>
        </w:rPr>
        <w:t>.</w:t>
      </w:r>
    </w:p>
    <w:p w:rsidR="008A54BC" w:rsidRDefault="008A54BC">
      <w:pPr>
        <w:pStyle w:val="Predeterminado"/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Regasificadora</w:t>
      </w:r>
      <w:proofErr w:type="spellEnd"/>
      <w:r>
        <w:rPr>
          <w:sz w:val="24"/>
          <w:szCs w:val="24"/>
        </w:rPr>
        <w:t xml:space="preserve"> no va en el oeste de Montevideo, ni en ningún sitio del Uruguay.</w:t>
      </w:r>
    </w:p>
    <w:p w:rsidR="00B8662A" w:rsidRDefault="00555091">
      <w:pPr>
        <w:pStyle w:val="Predeterminado"/>
      </w:pPr>
      <w:r>
        <w:rPr>
          <w:sz w:val="24"/>
          <w:szCs w:val="24"/>
        </w:rPr>
        <w:t xml:space="preserve">Como ordenó el jefe: </w:t>
      </w:r>
      <w:r w:rsidR="00BB2F1C">
        <w:rPr>
          <w:sz w:val="24"/>
          <w:szCs w:val="24"/>
        </w:rPr>
        <w:t xml:space="preserve">nada esperamos si no es de </w:t>
      </w:r>
      <w:r>
        <w:rPr>
          <w:sz w:val="24"/>
          <w:szCs w:val="24"/>
        </w:rPr>
        <w:t>nosotros/a</w:t>
      </w:r>
      <w:r w:rsidR="00BB2F1C">
        <w:rPr>
          <w:sz w:val="24"/>
          <w:szCs w:val="24"/>
        </w:rPr>
        <w:t>s mismo</w:t>
      </w:r>
      <w:r>
        <w:rPr>
          <w:sz w:val="24"/>
          <w:szCs w:val="24"/>
        </w:rPr>
        <w:t>/a</w:t>
      </w:r>
      <w:r w:rsidR="00BB2F1C">
        <w:rPr>
          <w:sz w:val="24"/>
          <w:szCs w:val="24"/>
        </w:rPr>
        <w:t>s.</w:t>
      </w:r>
    </w:p>
    <w:p w:rsidR="00B8662A" w:rsidRDefault="00BB2F1C">
      <w:pPr>
        <w:pStyle w:val="Predeterminado"/>
        <w:rPr>
          <w:sz w:val="24"/>
          <w:szCs w:val="24"/>
        </w:rPr>
      </w:pPr>
      <w:r>
        <w:rPr>
          <w:sz w:val="24"/>
          <w:szCs w:val="24"/>
        </w:rPr>
        <w:t xml:space="preserve">El oeste amenazado por la </w:t>
      </w:r>
      <w:proofErr w:type="spellStart"/>
      <w:r>
        <w:rPr>
          <w:sz w:val="24"/>
          <w:szCs w:val="24"/>
        </w:rPr>
        <w:t>Regasificadora</w:t>
      </w:r>
      <w:proofErr w:type="spellEnd"/>
      <w:r>
        <w:rPr>
          <w:sz w:val="24"/>
          <w:szCs w:val="24"/>
        </w:rPr>
        <w:t xml:space="preserve"> y su puerto clandestino, se defiende.</w:t>
      </w:r>
    </w:p>
    <w:p w:rsidR="00555091" w:rsidRDefault="00555091">
      <w:pPr>
        <w:pStyle w:val="Predeterminado"/>
      </w:pPr>
      <w:r>
        <w:rPr>
          <w:sz w:val="24"/>
          <w:szCs w:val="24"/>
        </w:rPr>
        <w:t>(Adjuntamos fotografía</w:t>
      </w:r>
      <w:r w:rsidR="00E72722">
        <w:rPr>
          <w:sz w:val="24"/>
          <w:szCs w:val="24"/>
        </w:rPr>
        <w:t>s</w:t>
      </w:r>
      <w:r>
        <w:rPr>
          <w:sz w:val="24"/>
          <w:szCs w:val="24"/>
        </w:rPr>
        <w:t xml:space="preserve"> que sacamos hoy</w:t>
      </w:r>
      <w:r w:rsidR="00746501">
        <w:rPr>
          <w:sz w:val="24"/>
          <w:szCs w:val="24"/>
        </w:rPr>
        <w:t>,</w:t>
      </w:r>
      <w:r>
        <w:rPr>
          <w:sz w:val="24"/>
          <w:szCs w:val="24"/>
        </w:rPr>
        <w:t xml:space="preserve"> en los caminos de acceso</w:t>
      </w:r>
      <w:r w:rsidR="00E72722">
        <w:rPr>
          <w:sz w:val="24"/>
          <w:szCs w:val="24"/>
        </w:rPr>
        <w:t xml:space="preserve"> </w:t>
      </w:r>
      <w:proofErr w:type="spellStart"/>
      <w:r w:rsidR="00E72722">
        <w:rPr>
          <w:sz w:val="24"/>
          <w:szCs w:val="24"/>
        </w:rPr>
        <w:t>regasificadores</w:t>
      </w:r>
      <w:proofErr w:type="spellEnd"/>
      <w:r>
        <w:rPr>
          <w:sz w:val="24"/>
          <w:szCs w:val="24"/>
        </w:rPr>
        <w:t>, en el día de cumpleaño</w:t>
      </w:r>
      <w:r w:rsidR="00E72722">
        <w:rPr>
          <w:sz w:val="24"/>
          <w:szCs w:val="24"/>
        </w:rPr>
        <w:t>s del insustentable</w:t>
      </w:r>
      <w:r>
        <w:rPr>
          <w:sz w:val="24"/>
          <w:szCs w:val="24"/>
        </w:rPr>
        <w:t xml:space="preserve"> proyecto de Gas Sayago)</w:t>
      </w:r>
    </w:p>
    <w:p w:rsidR="00B8662A" w:rsidRDefault="00B8662A">
      <w:pPr>
        <w:pStyle w:val="Predeterminado"/>
      </w:pPr>
    </w:p>
    <w:p w:rsidR="00B8662A" w:rsidRDefault="00B8662A">
      <w:pPr>
        <w:pStyle w:val="Predeterminado"/>
      </w:pPr>
    </w:p>
    <w:sectPr w:rsidR="00B8662A">
      <w:headerReference w:type="default" r:id="rId10"/>
      <w:pgSz w:w="11906" w:h="16838"/>
      <w:pgMar w:top="1417" w:right="1701" w:bottom="1417" w:left="1701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2F4" w:rsidRDefault="009952F4">
      <w:pPr>
        <w:spacing w:after="0" w:line="240" w:lineRule="auto"/>
      </w:pPr>
      <w:r>
        <w:separator/>
      </w:r>
    </w:p>
  </w:endnote>
  <w:endnote w:type="continuationSeparator" w:id="0">
    <w:p w:rsidR="009952F4" w:rsidRDefault="0099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2F4" w:rsidRDefault="009952F4">
      <w:pPr>
        <w:spacing w:after="0" w:line="240" w:lineRule="auto"/>
      </w:pPr>
      <w:r>
        <w:separator/>
      </w:r>
    </w:p>
  </w:footnote>
  <w:footnote w:type="continuationSeparator" w:id="0">
    <w:p w:rsidR="009952F4" w:rsidRDefault="0099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62A" w:rsidRDefault="00BB2F1C">
    <w:pPr>
      <w:pStyle w:val="Encabezamiento"/>
      <w:jc w:val="center"/>
    </w:pPr>
    <w:r>
      <w:t xml:space="preserve">A un año de la audiencia pública </w:t>
    </w:r>
  </w:p>
  <w:p w:rsidR="00B8662A" w:rsidRDefault="00BB2F1C">
    <w:pPr>
      <w:pStyle w:val="Encabezamiento"/>
      <w:jc w:val="center"/>
    </w:pPr>
    <w:r>
      <w:t>Saludo y Comunicado público desde la Coordinación de Vecinos del Oeste de Montevideo</w:t>
    </w:r>
  </w:p>
  <w:p w:rsidR="00B8662A" w:rsidRDefault="00BB2F1C">
    <w:pPr>
      <w:pStyle w:val="Encabezamiento"/>
      <w:jc w:val="center"/>
    </w:pPr>
    <w:r>
      <w:t xml:space="preserve"> </w:t>
    </w:r>
    <w:r>
      <w:fldChar w:fldCharType="begin"/>
    </w:r>
    <w:r>
      <w:instrText>PAGE</w:instrText>
    </w:r>
    <w:r>
      <w:fldChar w:fldCharType="separate"/>
    </w:r>
    <w:r w:rsidR="00E04B5C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90E2D"/>
    <w:multiLevelType w:val="multilevel"/>
    <w:tmpl w:val="0DBC667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5E7C1420"/>
    <w:multiLevelType w:val="multilevel"/>
    <w:tmpl w:val="63D20BA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5FDE7FC5"/>
    <w:multiLevelType w:val="multilevel"/>
    <w:tmpl w:val="EF2067E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2A"/>
    <w:rsid w:val="000271D9"/>
    <w:rsid w:val="00076CB6"/>
    <w:rsid w:val="000F3FF0"/>
    <w:rsid w:val="001A4315"/>
    <w:rsid w:val="00290EBB"/>
    <w:rsid w:val="00302B25"/>
    <w:rsid w:val="004E6F27"/>
    <w:rsid w:val="00555091"/>
    <w:rsid w:val="005A2021"/>
    <w:rsid w:val="00646198"/>
    <w:rsid w:val="00695022"/>
    <w:rsid w:val="006E7508"/>
    <w:rsid w:val="00746501"/>
    <w:rsid w:val="008A54BC"/>
    <w:rsid w:val="009952F4"/>
    <w:rsid w:val="00B8662A"/>
    <w:rsid w:val="00BB2F1C"/>
    <w:rsid w:val="00C165EB"/>
    <w:rsid w:val="00C56BCF"/>
    <w:rsid w:val="00DD1C52"/>
    <w:rsid w:val="00E04B5C"/>
    <w:rsid w:val="00E44A60"/>
    <w:rsid w:val="00E72722"/>
    <w:rsid w:val="00FF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s-ES" w:eastAsia="en-US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Destacado">
    <w:name w:val="Destacado"/>
    <w:basedOn w:val="Fuentedeprrafopredeter"/>
    <w:rPr>
      <w:i/>
      <w:iCs/>
    </w:rPr>
  </w:style>
  <w:style w:type="character" w:customStyle="1" w:styleId="VnculoInternet">
    <w:name w:val="Vínculo Internet"/>
    <w:basedOn w:val="Fuentedeprrafopredeter"/>
    <w:rPr>
      <w:color w:val="0000FF"/>
      <w:u w:val="single"/>
      <w:lang w:val="es-ES" w:eastAsia="es-ES" w:bidi="es-ES"/>
    </w:rPr>
  </w:style>
  <w:style w:type="character" w:styleId="Hipervnculovisitado">
    <w:name w:val="FollowedHyperlink"/>
    <w:basedOn w:val="Fuentedeprrafopredeter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styleId="Prrafodelista">
    <w:name w:val="List Paragraph"/>
    <w:basedOn w:val="Predeterminado"/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lang w:val="es-ES" w:eastAsia="en-US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Destacado">
    <w:name w:val="Destacado"/>
    <w:basedOn w:val="Fuentedeprrafopredeter"/>
    <w:rPr>
      <w:i/>
      <w:iCs/>
    </w:rPr>
  </w:style>
  <w:style w:type="character" w:customStyle="1" w:styleId="VnculoInternet">
    <w:name w:val="Vínculo Internet"/>
    <w:basedOn w:val="Fuentedeprrafopredeter"/>
    <w:rPr>
      <w:color w:val="0000FF"/>
      <w:u w:val="single"/>
      <w:lang w:val="es-ES" w:eastAsia="es-ES" w:bidi="es-ES"/>
    </w:rPr>
  </w:style>
  <w:style w:type="character" w:styleId="Hipervnculovisitado">
    <w:name w:val="FollowedHyperlink"/>
    <w:basedOn w:val="Fuentedeprrafopredeter"/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</w:style>
  <w:style w:type="paragraph" w:styleId="Prrafodelista">
    <w:name w:val="List Paragraph"/>
    <w:basedOn w:val="Predeterminado"/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Piedepgina">
    <w:name w:val="footer"/>
    <w:basedOn w:val="Predeterminado"/>
    <w:pPr>
      <w:suppressLineNumbers/>
      <w:tabs>
        <w:tab w:val="center" w:pos="4252"/>
        <w:tab w:val="right" w:pos="8504"/>
      </w:tabs>
      <w:spacing w:after="0" w:line="10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WnK6g0BxB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/watch?v=Jf5F6t-aTu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1608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Ruben</cp:lastModifiedBy>
  <cp:revision>4</cp:revision>
  <dcterms:created xsi:type="dcterms:W3CDTF">2014-10-14T19:30:00Z</dcterms:created>
  <dcterms:modified xsi:type="dcterms:W3CDTF">2014-10-14T22:11:00Z</dcterms:modified>
</cp:coreProperties>
</file>